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8F" w:rsidRDefault="002C0F8F" w:rsidP="002C0F8F">
      <w:pPr>
        <w:jc w:val="center"/>
        <w:rPr>
          <w:sz w:val="56"/>
          <w:szCs w:val="56"/>
        </w:rPr>
      </w:pPr>
    </w:p>
    <w:p w:rsidR="002C0F8F" w:rsidRDefault="002C0F8F" w:rsidP="002C0F8F">
      <w:pPr>
        <w:jc w:val="center"/>
        <w:rPr>
          <w:sz w:val="56"/>
          <w:szCs w:val="56"/>
        </w:rPr>
      </w:pPr>
    </w:p>
    <w:p w:rsidR="002C0F8F" w:rsidRDefault="002C0F8F" w:rsidP="002C0F8F">
      <w:pPr>
        <w:jc w:val="center"/>
        <w:rPr>
          <w:sz w:val="56"/>
          <w:szCs w:val="56"/>
        </w:rPr>
      </w:pPr>
    </w:p>
    <w:p w:rsidR="002C0F8F" w:rsidRPr="002C0F8F" w:rsidRDefault="002C0F8F" w:rsidP="005B57CB">
      <w:pPr>
        <w:spacing w:line="240" w:lineRule="atLeast"/>
        <w:jc w:val="center"/>
        <w:rPr>
          <w:sz w:val="56"/>
          <w:szCs w:val="56"/>
        </w:rPr>
      </w:pPr>
      <w:r w:rsidRPr="002C0F8F">
        <w:rPr>
          <w:sz w:val="56"/>
          <w:szCs w:val="56"/>
        </w:rPr>
        <w:t xml:space="preserve">Урок </w:t>
      </w:r>
    </w:p>
    <w:p w:rsidR="002C0F8F" w:rsidRPr="002C0F8F" w:rsidRDefault="002C0F8F" w:rsidP="005B57CB">
      <w:pPr>
        <w:spacing w:line="240" w:lineRule="atLeast"/>
        <w:jc w:val="center"/>
        <w:rPr>
          <w:sz w:val="56"/>
          <w:szCs w:val="56"/>
        </w:rPr>
      </w:pPr>
      <w:r w:rsidRPr="002C0F8F">
        <w:rPr>
          <w:sz w:val="56"/>
          <w:szCs w:val="56"/>
        </w:rPr>
        <w:t xml:space="preserve">английского языка </w:t>
      </w:r>
    </w:p>
    <w:p w:rsidR="002C0F8F" w:rsidRPr="005B57CB" w:rsidRDefault="002C0F8F" w:rsidP="005B57CB">
      <w:pPr>
        <w:spacing w:line="240" w:lineRule="atLeast"/>
        <w:jc w:val="center"/>
        <w:rPr>
          <w:sz w:val="56"/>
          <w:szCs w:val="56"/>
        </w:rPr>
      </w:pPr>
      <w:r w:rsidRPr="002C0F8F">
        <w:rPr>
          <w:sz w:val="56"/>
          <w:szCs w:val="56"/>
        </w:rPr>
        <w:t>в</w:t>
      </w:r>
      <w:r w:rsidRPr="005B57CB">
        <w:rPr>
          <w:sz w:val="56"/>
          <w:szCs w:val="56"/>
        </w:rPr>
        <w:t xml:space="preserve"> 8 </w:t>
      </w:r>
      <w:r w:rsidRPr="002C0F8F">
        <w:rPr>
          <w:sz w:val="56"/>
          <w:szCs w:val="56"/>
        </w:rPr>
        <w:t>классе</w:t>
      </w:r>
      <w:r w:rsidRPr="005B57CB">
        <w:rPr>
          <w:sz w:val="56"/>
          <w:szCs w:val="56"/>
        </w:rPr>
        <w:t xml:space="preserve"> </w:t>
      </w:r>
      <w:r w:rsidRPr="002C0F8F">
        <w:rPr>
          <w:sz w:val="56"/>
          <w:szCs w:val="56"/>
        </w:rPr>
        <w:t>по</w:t>
      </w:r>
      <w:r w:rsidRPr="005B57CB">
        <w:rPr>
          <w:sz w:val="56"/>
          <w:szCs w:val="56"/>
        </w:rPr>
        <w:t xml:space="preserve"> </w:t>
      </w:r>
      <w:r w:rsidRPr="002C0F8F">
        <w:rPr>
          <w:sz w:val="56"/>
          <w:szCs w:val="56"/>
        </w:rPr>
        <w:t>теме</w:t>
      </w:r>
    </w:p>
    <w:p w:rsidR="002B764D" w:rsidRPr="005B57CB" w:rsidRDefault="002C0F8F" w:rsidP="005B57CB">
      <w:pPr>
        <w:spacing w:line="240" w:lineRule="atLeast"/>
        <w:jc w:val="center"/>
        <w:rPr>
          <w:sz w:val="56"/>
          <w:szCs w:val="56"/>
        </w:rPr>
      </w:pPr>
      <w:r w:rsidRPr="005B57CB">
        <w:rPr>
          <w:sz w:val="56"/>
          <w:szCs w:val="56"/>
        </w:rPr>
        <w:t xml:space="preserve"> </w:t>
      </w:r>
      <w:r w:rsidRPr="005B57CB">
        <w:rPr>
          <w:b/>
          <w:sz w:val="56"/>
          <w:szCs w:val="56"/>
        </w:rPr>
        <w:t>«</w:t>
      </w:r>
      <w:r w:rsidRPr="002C0F8F">
        <w:rPr>
          <w:b/>
          <w:sz w:val="56"/>
          <w:szCs w:val="56"/>
          <w:lang w:val="en-US"/>
        </w:rPr>
        <w:t>The</w:t>
      </w:r>
      <w:r w:rsidRPr="005B57CB">
        <w:rPr>
          <w:b/>
          <w:sz w:val="56"/>
          <w:szCs w:val="56"/>
        </w:rPr>
        <w:t xml:space="preserve"> </w:t>
      </w:r>
      <w:r w:rsidRPr="002C0F8F">
        <w:rPr>
          <w:b/>
          <w:sz w:val="56"/>
          <w:szCs w:val="56"/>
          <w:lang w:val="en-US"/>
        </w:rPr>
        <w:t>World</w:t>
      </w:r>
      <w:r w:rsidRPr="005B57CB">
        <w:rPr>
          <w:b/>
          <w:sz w:val="56"/>
          <w:szCs w:val="56"/>
        </w:rPr>
        <w:t xml:space="preserve"> </w:t>
      </w:r>
      <w:r w:rsidRPr="002C0F8F">
        <w:rPr>
          <w:b/>
          <w:sz w:val="56"/>
          <w:szCs w:val="56"/>
          <w:lang w:val="en-US"/>
        </w:rPr>
        <w:t>of</w:t>
      </w:r>
      <w:r w:rsidRPr="005B57CB">
        <w:rPr>
          <w:b/>
          <w:sz w:val="56"/>
          <w:szCs w:val="56"/>
        </w:rPr>
        <w:t xml:space="preserve"> </w:t>
      </w:r>
      <w:r w:rsidRPr="002C0F8F">
        <w:rPr>
          <w:b/>
          <w:sz w:val="56"/>
          <w:szCs w:val="56"/>
          <w:lang w:val="en-US"/>
        </w:rPr>
        <w:t>Money</w:t>
      </w:r>
      <w:r w:rsidRPr="005B57CB">
        <w:rPr>
          <w:b/>
          <w:sz w:val="56"/>
          <w:szCs w:val="56"/>
        </w:rPr>
        <w:t>»</w:t>
      </w:r>
      <w:r w:rsidRPr="005B57CB">
        <w:rPr>
          <w:sz w:val="56"/>
          <w:szCs w:val="56"/>
        </w:rPr>
        <w:t>.</w:t>
      </w:r>
    </w:p>
    <w:p w:rsidR="002C0F8F" w:rsidRDefault="002C0F8F" w:rsidP="005B57CB">
      <w:pPr>
        <w:spacing w:line="240" w:lineRule="atLeast"/>
        <w:jc w:val="both"/>
        <w:rPr>
          <w:sz w:val="56"/>
          <w:szCs w:val="56"/>
        </w:rPr>
      </w:pPr>
    </w:p>
    <w:p w:rsidR="002C0F8F" w:rsidRDefault="002C0F8F" w:rsidP="002C0F8F">
      <w:pPr>
        <w:jc w:val="both"/>
        <w:rPr>
          <w:sz w:val="56"/>
          <w:szCs w:val="56"/>
        </w:rPr>
      </w:pPr>
    </w:p>
    <w:p w:rsidR="002C0F8F" w:rsidRDefault="002C0F8F" w:rsidP="002C0F8F">
      <w:pPr>
        <w:jc w:val="both"/>
        <w:rPr>
          <w:sz w:val="56"/>
          <w:szCs w:val="56"/>
        </w:rPr>
      </w:pPr>
    </w:p>
    <w:p w:rsidR="002C0F8F" w:rsidRPr="002C0F8F" w:rsidRDefault="002C0F8F" w:rsidP="002C0F8F">
      <w:pPr>
        <w:jc w:val="right"/>
        <w:rPr>
          <w:rFonts w:ascii="Times New Roman" w:hAnsi="Times New Roman" w:cs="Times New Roman"/>
          <w:sz w:val="28"/>
          <w:szCs w:val="28"/>
        </w:rPr>
      </w:pPr>
      <w:r w:rsidRPr="002C0F8F">
        <w:rPr>
          <w:rFonts w:ascii="Times New Roman" w:hAnsi="Times New Roman" w:cs="Times New Roman"/>
          <w:sz w:val="28"/>
          <w:szCs w:val="28"/>
        </w:rPr>
        <w:t>Лишик Елена Викторовна</w:t>
      </w:r>
    </w:p>
    <w:p w:rsidR="005B57CB" w:rsidRDefault="002C0F8F" w:rsidP="002C0F8F">
      <w:pPr>
        <w:jc w:val="right"/>
        <w:rPr>
          <w:rFonts w:ascii="Times New Roman" w:hAnsi="Times New Roman" w:cs="Times New Roman"/>
          <w:sz w:val="28"/>
          <w:szCs w:val="28"/>
        </w:rPr>
      </w:pPr>
      <w:r w:rsidRPr="002C0F8F">
        <w:rPr>
          <w:rFonts w:ascii="Times New Roman" w:hAnsi="Times New Roman" w:cs="Times New Roman"/>
          <w:sz w:val="28"/>
          <w:szCs w:val="28"/>
        </w:rPr>
        <w:t>учитель второй категории</w:t>
      </w:r>
    </w:p>
    <w:p w:rsidR="005B57CB" w:rsidRPr="005B57CB" w:rsidRDefault="005B57CB" w:rsidP="005B57CB">
      <w:pPr>
        <w:rPr>
          <w:rFonts w:ascii="Times New Roman" w:hAnsi="Times New Roman" w:cs="Times New Roman"/>
          <w:sz w:val="28"/>
          <w:szCs w:val="28"/>
        </w:rPr>
      </w:pPr>
    </w:p>
    <w:p w:rsidR="005B57CB" w:rsidRPr="005B57CB" w:rsidRDefault="005B57CB" w:rsidP="005B57CB">
      <w:pPr>
        <w:rPr>
          <w:rFonts w:ascii="Times New Roman" w:hAnsi="Times New Roman" w:cs="Times New Roman"/>
          <w:sz w:val="28"/>
          <w:szCs w:val="28"/>
        </w:rPr>
      </w:pPr>
    </w:p>
    <w:p w:rsidR="005B57CB" w:rsidRPr="005B57CB" w:rsidRDefault="005B57CB" w:rsidP="005B57CB">
      <w:pPr>
        <w:rPr>
          <w:rFonts w:ascii="Times New Roman" w:hAnsi="Times New Roman" w:cs="Times New Roman"/>
          <w:sz w:val="28"/>
          <w:szCs w:val="28"/>
        </w:rPr>
      </w:pPr>
    </w:p>
    <w:p w:rsidR="005B57CB" w:rsidRDefault="005B57CB" w:rsidP="005B57CB">
      <w:pPr>
        <w:rPr>
          <w:rFonts w:ascii="Times New Roman" w:hAnsi="Times New Roman" w:cs="Times New Roman"/>
          <w:sz w:val="28"/>
          <w:szCs w:val="28"/>
        </w:rPr>
      </w:pPr>
    </w:p>
    <w:p w:rsidR="002C0F8F" w:rsidRPr="006E0F81" w:rsidRDefault="005B57CB" w:rsidP="005B57CB">
      <w:pPr>
        <w:tabs>
          <w:tab w:val="left" w:pos="325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B57CB" w:rsidRPr="006E0F81" w:rsidRDefault="005B57CB" w:rsidP="005B57CB">
      <w:pPr>
        <w:tabs>
          <w:tab w:val="left" w:pos="3257"/>
        </w:tabs>
        <w:rPr>
          <w:rFonts w:ascii="Times New Roman" w:hAnsi="Times New Roman" w:cs="Times New Roman"/>
          <w:sz w:val="28"/>
          <w:szCs w:val="28"/>
        </w:rPr>
      </w:pPr>
    </w:p>
    <w:p w:rsidR="005B57CB" w:rsidRPr="006E0F81" w:rsidRDefault="005B57CB" w:rsidP="005B57CB">
      <w:pPr>
        <w:tabs>
          <w:tab w:val="left" w:pos="3257"/>
        </w:tabs>
        <w:rPr>
          <w:rFonts w:ascii="Times New Roman" w:hAnsi="Times New Roman" w:cs="Times New Roman"/>
          <w:sz w:val="28"/>
          <w:szCs w:val="28"/>
        </w:rPr>
      </w:pPr>
    </w:p>
    <w:p w:rsidR="005B57CB" w:rsidRPr="006E0F81" w:rsidRDefault="006E0F81" w:rsidP="002A2714">
      <w:pPr>
        <w:tabs>
          <w:tab w:val="left" w:pos="3257"/>
        </w:tabs>
        <w:spacing w:line="240" w:lineRule="exac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Pr="006E0F81">
        <w:rPr>
          <w:rFonts w:ascii="Times New Roman" w:hAnsi="Times New Roman" w:cs="Times New Roman"/>
          <w:sz w:val="28"/>
          <w:szCs w:val="28"/>
          <w:lang w:val="en-US"/>
        </w:rPr>
        <w:t>: «</w:t>
      </w:r>
      <w:r>
        <w:rPr>
          <w:rFonts w:ascii="Times New Roman" w:hAnsi="Times New Roman" w:cs="Times New Roman"/>
          <w:sz w:val="28"/>
          <w:szCs w:val="28"/>
          <w:lang w:val="en-US"/>
        </w:rPr>
        <w:t>The World of Money</w:t>
      </w:r>
      <w:r w:rsidRPr="006E0F81">
        <w:rPr>
          <w:rFonts w:ascii="Times New Roman" w:hAnsi="Times New Roman" w:cs="Times New Roman"/>
          <w:sz w:val="28"/>
          <w:szCs w:val="28"/>
          <w:lang w:val="en-US"/>
        </w:rPr>
        <w:t>».</w:t>
      </w:r>
    </w:p>
    <w:p w:rsidR="006E0F81" w:rsidRDefault="006E0F81" w:rsidP="002A2714">
      <w:pPr>
        <w:tabs>
          <w:tab w:val="left" w:pos="3257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</w:t>
      </w:r>
    </w:p>
    <w:p w:rsidR="006E0F81" w:rsidRDefault="00A25925" w:rsidP="005E004B">
      <w:pPr>
        <w:tabs>
          <w:tab w:val="left" w:pos="3257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E0F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бразовательная цель: </w:t>
      </w:r>
      <w:r w:rsidR="00AC381B">
        <w:rPr>
          <w:rFonts w:ascii="Times New Roman" w:hAnsi="Times New Roman" w:cs="Times New Roman"/>
          <w:sz w:val="28"/>
          <w:szCs w:val="28"/>
        </w:rPr>
        <w:t>развитие лексических</w:t>
      </w:r>
      <w:r w:rsidR="00E86A0E">
        <w:rPr>
          <w:rFonts w:ascii="Times New Roman" w:hAnsi="Times New Roman" w:cs="Times New Roman"/>
          <w:sz w:val="28"/>
          <w:szCs w:val="28"/>
        </w:rPr>
        <w:t xml:space="preserve"> и грамматических</w:t>
      </w:r>
      <w:r>
        <w:rPr>
          <w:rFonts w:ascii="Times New Roman" w:hAnsi="Times New Roman" w:cs="Times New Roman"/>
          <w:sz w:val="28"/>
          <w:szCs w:val="28"/>
        </w:rPr>
        <w:t xml:space="preserve"> навыко</w:t>
      </w:r>
      <w:r w:rsidR="00AC381B">
        <w:rPr>
          <w:rFonts w:ascii="Times New Roman" w:hAnsi="Times New Roman" w:cs="Times New Roman"/>
          <w:sz w:val="28"/>
          <w:szCs w:val="28"/>
        </w:rPr>
        <w:t>в; развитие навыков восприятия и понимания речи на слух.</w:t>
      </w:r>
    </w:p>
    <w:p w:rsidR="00A25925" w:rsidRDefault="00A25925" w:rsidP="002A2714">
      <w:pPr>
        <w:tabs>
          <w:tab w:val="left" w:pos="3257"/>
        </w:tabs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Развивающая цель</w:t>
      </w:r>
      <w:r w:rsidR="002A2714">
        <w:rPr>
          <w:rFonts w:ascii="Times New Roman" w:hAnsi="Times New Roman" w:cs="Times New Roman"/>
          <w:sz w:val="28"/>
          <w:szCs w:val="28"/>
        </w:rPr>
        <w:t>: развитие логического мышления.</w:t>
      </w:r>
    </w:p>
    <w:p w:rsidR="002A2714" w:rsidRDefault="002A2714" w:rsidP="002A2714">
      <w:pPr>
        <w:tabs>
          <w:tab w:val="left" w:pos="3257"/>
        </w:tabs>
        <w:spacing w:line="240" w:lineRule="exact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Воспитательная цель: расширение представлений учащихся о рациональном использовании карманных денег.</w:t>
      </w:r>
    </w:p>
    <w:p w:rsidR="009A4C17" w:rsidRDefault="002A2714" w:rsidP="005E004B">
      <w:pPr>
        <w:tabs>
          <w:tab w:val="left" w:pos="3257"/>
        </w:tabs>
        <w:spacing w:line="240" w:lineRule="exac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Оборудование: </w:t>
      </w:r>
      <w:r w:rsidR="00D524E5">
        <w:rPr>
          <w:rFonts w:ascii="Times New Roman" w:hAnsi="Times New Roman" w:cs="Times New Roman"/>
          <w:sz w:val="28"/>
          <w:szCs w:val="28"/>
        </w:rPr>
        <w:t xml:space="preserve">карточки с заданиями, аудиозапись песни к уроку, </w:t>
      </w:r>
      <w:r w:rsidR="005E004B">
        <w:rPr>
          <w:rFonts w:ascii="Times New Roman" w:hAnsi="Times New Roman" w:cs="Times New Roman"/>
          <w:sz w:val="28"/>
          <w:szCs w:val="28"/>
        </w:rPr>
        <w:t xml:space="preserve">карта мира, </w:t>
      </w:r>
      <w:r w:rsidR="00D524E5">
        <w:rPr>
          <w:rFonts w:ascii="Times New Roman" w:hAnsi="Times New Roman" w:cs="Times New Roman"/>
          <w:sz w:val="28"/>
          <w:szCs w:val="28"/>
        </w:rPr>
        <w:t>учебник 8 кла</w:t>
      </w:r>
      <w:r w:rsidR="001C715E">
        <w:rPr>
          <w:rFonts w:ascii="Times New Roman" w:hAnsi="Times New Roman" w:cs="Times New Roman"/>
          <w:sz w:val="28"/>
          <w:szCs w:val="28"/>
        </w:rPr>
        <w:t>сса</w:t>
      </w:r>
      <w:r w:rsidR="0027675D" w:rsidRPr="0027675D">
        <w:rPr>
          <w:rFonts w:ascii="Times New Roman" w:hAnsi="Times New Roman" w:cs="Times New Roman"/>
          <w:sz w:val="28"/>
          <w:szCs w:val="28"/>
        </w:rPr>
        <w:t xml:space="preserve"> </w:t>
      </w:r>
      <w:r w:rsidR="0027675D">
        <w:rPr>
          <w:rFonts w:ascii="Times New Roman" w:hAnsi="Times New Roman" w:cs="Times New Roman"/>
          <w:sz w:val="28"/>
          <w:szCs w:val="28"/>
        </w:rPr>
        <w:t>Л. М. Лапицкая</w:t>
      </w:r>
      <w:r w:rsidR="001C715E">
        <w:rPr>
          <w:rFonts w:ascii="Times New Roman" w:hAnsi="Times New Roman" w:cs="Times New Roman"/>
          <w:sz w:val="28"/>
          <w:szCs w:val="28"/>
        </w:rPr>
        <w:t>.</w:t>
      </w:r>
      <w:r w:rsidR="009A4C1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C715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-567" w:type="dxa"/>
        <w:tblLayout w:type="fixed"/>
        <w:tblLook w:val="04A0"/>
      </w:tblPr>
      <w:tblGrid>
        <w:gridCol w:w="1317"/>
        <w:gridCol w:w="1945"/>
        <w:gridCol w:w="4076"/>
        <w:gridCol w:w="992"/>
        <w:gridCol w:w="1808"/>
      </w:tblGrid>
      <w:tr w:rsidR="002B1EF4" w:rsidTr="00AC381B">
        <w:trPr>
          <w:trHeight w:val="461"/>
        </w:trPr>
        <w:tc>
          <w:tcPr>
            <w:tcW w:w="1317" w:type="dxa"/>
          </w:tcPr>
          <w:p w:rsidR="001C715E" w:rsidRDefault="001C715E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1945" w:type="dxa"/>
          </w:tcPr>
          <w:p w:rsidR="001C715E" w:rsidRDefault="001C715E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этапа </w:t>
            </w:r>
          </w:p>
        </w:tc>
        <w:tc>
          <w:tcPr>
            <w:tcW w:w="4076" w:type="dxa"/>
          </w:tcPr>
          <w:p w:rsidR="001C715E" w:rsidRDefault="001C715E" w:rsidP="001C715E">
            <w:pPr>
              <w:tabs>
                <w:tab w:val="left" w:pos="325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992" w:type="dxa"/>
          </w:tcPr>
          <w:p w:rsidR="001C715E" w:rsidRDefault="001C715E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08" w:type="dxa"/>
          </w:tcPr>
          <w:p w:rsidR="001C715E" w:rsidRDefault="001C715E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2B1EF4" w:rsidRPr="001602F2" w:rsidTr="00AC381B">
        <w:tc>
          <w:tcPr>
            <w:tcW w:w="1317" w:type="dxa"/>
          </w:tcPr>
          <w:p w:rsidR="002B1EF4" w:rsidRDefault="002B1EF4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F4"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1EF4" w:rsidRDefault="002B1EF4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вительный</w:t>
            </w:r>
          </w:p>
          <w:p w:rsidR="002B1EF4" w:rsidRDefault="002B1EF4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2B1EF4" w:rsidRPr="002B1EF4" w:rsidRDefault="002B1EF4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C37597" w:rsidRDefault="00C37597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здание атмосферы</w:t>
            </w:r>
          </w:p>
          <w:p w:rsidR="001C715E" w:rsidRDefault="002B1EF4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иноязычного общения</w:t>
            </w:r>
            <w:r w:rsidR="00C375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8056E" w:rsidRPr="0027675D" w:rsidRDefault="00C37597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</w:t>
            </w:r>
          </w:p>
          <w:p w:rsidR="00C37597" w:rsidRPr="002B1EF4" w:rsidRDefault="00C37597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урока.</w:t>
            </w:r>
          </w:p>
        </w:tc>
        <w:tc>
          <w:tcPr>
            <w:tcW w:w="4076" w:type="dxa"/>
          </w:tcPr>
          <w:p w:rsidR="001C715E" w:rsidRDefault="002B1EF4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Good morning, children!</w:t>
            </w:r>
          </w:p>
          <w:p w:rsidR="002B1EF4" w:rsidRDefault="002B1EF4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would like you to listen to the ABBA’s song </w:t>
            </w:r>
            <w:r w:rsidR="001602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“Money, money, money.”</w:t>
            </w:r>
          </w:p>
          <w:p w:rsidR="001602F2" w:rsidRDefault="001602F2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-Why do people have to work?</w:t>
            </w:r>
          </w:p>
          <w:p w:rsidR="001602F2" w:rsidRDefault="001602F2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-Can money make you happy?</w:t>
            </w:r>
          </w:p>
          <w:p w:rsidR="001602F2" w:rsidRDefault="001602F2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-Is money really important in life?</w:t>
            </w:r>
          </w:p>
          <w:p w:rsidR="001602F2" w:rsidRDefault="001602F2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-How much money do you want? What for?</w:t>
            </w:r>
          </w:p>
          <w:p w:rsidR="001602F2" w:rsidRPr="002B1EF4" w:rsidRDefault="001602F2" w:rsidP="001602F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Today we are going to discuss these questions.</w:t>
            </w:r>
          </w:p>
        </w:tc>
        <w:tc>
          <w:tcPr>
            <w:tcW w:w="992" w:type="dxa"/>
          </w:tcPr>
          <w:p w:rsidR="001C715E" w:rsidRPr="001602F2" w:rsidRDefault="002B1EF4" w:rsidP="002B1EF4">
            <w:pPr>
              <w:tabs>
                <w:tab w:val="left" w:pos="325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02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8" w:type="dxa"/>
          </w:tcPr>
          <w:p w:rsidR="001C715E" w:rsidRPr="001602F2" w:rsidRDefault="001C715E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B1EF4" w:rsidRPr="00C60AB6" w:rsidTr="00AC381B">
        <w:tc>
          <w:tcPr>
            <w:tcW w:w="1317" w:type="dxa"/>
          </w:tcPr>
          <w:p w:rsidR="001C715E" w:rsidRPr="001602F2" w:rsidRDefault="001602F2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02F2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</w:t>
            </w:r>
          </w:p>
          <w:p w:rsidR="001602F2" w:rsidRPr="001602F2" w:rsidRDefault="001602F2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945" w:type="dxa"/>
          </w:tcPr>
          <w:p w:rsidR="001C715E" w:rsidRPr="0027675D" w:rsidRDefault="00F56542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565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лексических навыков.</w:t>
            </w:r>
          </w:p>
          <w:p w:rsidR="000304EC" w:rsidRPr="0027675D" w:rsidRDefault="000304EC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EC" w:rsidRPr="0027675D" w:rsidRDefault="000304EC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EC" w:rsidRPr="0027675D" w:rsidRDefault="000304EC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EC" w:rsidRPr="0027675D" w:rsidRDefault="000304EC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4EC" w:rsidRPr="000304EC" w:rsidRDefault="000304EC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1C715E" w:rsidRDefault="00E86A0E" w:rsidP="00B519A7">
            <w:pPr>
              <w:tabs>
                <w:tab w:val="left" w:pos="325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6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C3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C3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86A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ney</w:t>
            </w:r>
            <w:r w:rsidRPr="00C3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</w:t>
            </w:r>
            <w:r w:rsidRPr="00C3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C3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? </w:t>
            </w:r>
          </w:p>
          <w:p w:rsidR="00E8056E" w:rsidRPr="00C37597" w:rsidRDefault="00E8056E" w:rsidP="00B519A7">
            <w:pPr>
              <w:tabs>
                <w:tab w:val="left" w:pos="325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 is used to buy clothes, products, to pay services, etc.</w:t>
            </w:r>
            <w:r w:rsidR="00B5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86A0E" w:rsidRPr="00B519A7" w:rsidRDefault="00F56542" w:rsidP="00B519A7">
            <w:pPr>
              <w:tabs>
                <w:tab w:val="left" w:pos="325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list with the words. Let’s read them.</w:t>
            </w:r>
          </w:p>
          <w:p w:rsidR="00C37597" w:rsidRPr="00C20147" w:rsidRDefault="00B519A7" w:rsidP="00C20147">
            <w:pPr>
              <w:tabs>
                <w:tab w:val="left" w:pos="325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 you to look at the coin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have brought. Can you say what country this money unit belong to? What currency is in Belarus? </w:t>
            </w:r>
            <w:r w:rsidR="005E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at the world map. What is the currency of the neighbo</w:t>
            </w:r>
            <w:r w:rsidR="00C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5E0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ring countries? </w:t>
            </w:r>
            <w:r w:rsidR="00C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(Latvia – lat, Lithuania – litas, Ukrain – grivna, Russia – rouble, Poland – zloty).</w:t>
            </w:r>
          </w:p>
        </w:tc>
        <w:tc>
          <w:tcPr>
            <w:tcW w:w="992" w:type="dxa"/>
          </w:tcPr>
          <w:p w:rsidR="001C715E" w:rsidRPr="005E004B" w:rsidRDefault="00C20147" w:rsidP="00F56542">
            <w:pPr>
              <w:tabs>
                <w:tab w:val="left" w:pos="325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808" w:type="dxa"/>
          </w:tcPr>
          <w:p w:rsidR="001C715E" w:rsidRDefault="001C715E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7036" w:rsidRDefault="00747036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7036" w:rsidRDefault="00747036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47036" w:rsidRDefault="00747036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304EC" w:rsidRDefault="00D334EE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2a, p.69</w:t>
            </w:r>
          </w:p>
          <w:p w:rsidR="00B519A7" w:rsidRDefault="00B519A7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519A7" w:rsidRPr="00B519A7" w:rsidRDefault="00B519A7" w:rsidP="00B519A7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map of the world</w:t>
            </w:r>
          </w:p>
        </w:tc>
      </w:tr>
      <w:tr w:rsidR="002B1EF4" w:rsidRPr="00D4719C" w:rsidTr="00AC381B">
        <w:tc>
          <w:tcPr>
            <w:tcW w:w="1317" w:type="dxa"/>
          </w:tcPr>
          <w:p w:rsidR="001C715E" w:rsidRPr="00C37597" w:rsidRDefault="001C715E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5" w:type="dxa"/>
          </w:tcPr>
          <w:p w:rsidR="001C715E" w:rsidRPr="00D334EE" w:rsidRDefault="00210332" w:rsidP="00210332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033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</w:t>
            </w:r>
            <w:r w:rsidRPr="00210332">
              <w:rPr>
                <w:rFonts w:ascii="Times New Roman" w:hAnsi="Times New Roman" w:cs="Times New Roman"/>
                <w:sz w:val="24"/>
                <w:szCs w:val="24"/>
              </w:rPr>
              <w:t>итие</w:t>
            </w:r>
            <w:r w:rsidRPr="00D33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0332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D33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0332">
              <w:rPr>
                <w:rFonts w:ascii="Times New Roman" w:hAnsi="Times New Roman" w:cs="Times New Roman"/>
                <w:sz w:val="24"/>
                <w:szCs w:val="24"/>
              </w:rPr>
              <w:t>поискового</w:t>
            </w:r>
            <w:r w:rsidRPr="00D33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0332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D33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76" w:type="dxa"/>
          </w:tcPr>
          <w:p w:rsidR="001C715E" w:rsidRPr="00D334EE" w:rsidRDefault="00C22A48" w:rsidP="00D4719C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Well, it’s time for your homework.</w:t>
            </w:r>
          </w:p>
          <w:p w:rsidR="00210332" w:rsidRDefault="00210332" w:rsidP="00D4719C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Work with the text 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 makes </w:t>
            </w:r>
            <w:r w:rsidR="00174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 valuable”.</w:t>
            </w:r>
          </w:p>
          <w:p w:rsidR="00174291" w:rsidRDefault="00D4719C" w:rsidP="00D4719C">
            <w:pPr>
              <w:pStyle w:val="a8"/>
              <w:numPr>
                <w:ilvl w:val="0"/>
                <w:numId w:val="3"/>
              </w:num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1742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4719C" w:rsidRPr="00D4719C" w:rsidRDefault="00D4719C" w:rsidP="00D4719C">
            <w:pPr>
              <w:pStyle w:val="a8"/>
              <w:numPr>
                <w:ilvl w:val="0"/>
                <w:numId w:val="3"/>
              </w:num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 which of this statements are ‘true’ or ‘false’.</w:t>
            </w:r>
          </w:p>
        </w:tc>
        <w:tc>
          <w:tcPr>
            <w:tcW w:w="992" w:type="dxa"/>
          </w:tcPr>
          <w:p w:rsidR="001C715E" w:rsidRPr="000304EC" w:rsidRDefault="00C20147" w:rsidP="00C22A48">
            <w:pPr>
              <w:tabs>
                <w:tab w:val="left" w:pos="325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08" w:type="dxa"/>
          </w:tcPr>
          <w:p w:rsidR="001C715E" w:rsidRPr="00C37597" w:rsidRDefault="001C715E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256B6" w:rsidRDefault="008256B6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19C" w:rsidRDefault="00D4719C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20147" w:rsidRDefault="00C20147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4719C" w:rsidRDefault="00D4719C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Ex. 4a, p.71</w:t>
            </w:r>
          </w:p>
          <w:p w:rsidR="00C20147" w:rsidRPr="00C37597" w:rsidRDefault="00C20147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cards</w:t>
            </w:r>
          </w:p>
        </w:tc>
      </w:tr>
      <w:tr w:rsidR="002B1EF4" w:rsidRPr="002E147D" w:rsidTr="00AC381B">
        <w:tc>
          <w:tcPr>
            <w:tcW w:w="1317" w:type="dxa"/>
          </w:tcPr>
          <w:p w:rsidR="001C715E" w:rsidRPr="000304EC" w:rsidRDefault="00C22A48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культминутка</w:t>
            </w:r>
          </w:p>
          <w:p w:rsidR="008256B6" w:rsidRPr="00C37597" w:rsidRDefault="008256B6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5" w:type="dxa"/>
          </w:tcPr>
          <w:p w:rsidR="001C715E" w:rsidRPr="000304EC" w:rsidRDefault="00C22A48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A48">
              <w:rPr>
                <w:rFonts w:ascii="Times New Roman" w:hAnsi="Times New Roman" w:cs="Times New Roman"/>
                <w:sz w:val="24"/>
                <w:szCs w:val="24"/>
              </w:rPr>
              <w:t>Восстано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вление</w:t>
            </w:r>
            <w:r w:rsidRPr="0003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работоспособности</w:t>
            </w:r>
            <w:r w:rsidRPr="00030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076" w:type="dxa"/>
          </w:tcPr>
          <w:p w:rsidR="001C715E" w:rsidRPr="002E147D" w:rsidRDefault="00024D57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D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spend much time at the desk and in front of the computers. </w:t>
            </w:r>
            <w:r w:rsidR="002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2E147D" w:rsidRPr="0027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="002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2E147D" w:rsidRPr="0027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tiring</w:t>
            </w:r>
            <w:r w:rsidR="002E147D" w:rsidRPr="0027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</w:t>
            </w:r>
            <w:r w:rsidR="002E147D" w:rsidRPr="0027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="002E147D" w:rsidRPr="0027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exercises</w:t>
            </w:r>
            <w:r w:rsidR="002E147D" w:rsidRPr="0027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2E147D" w:rsidRPr="0027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</w:t>
            </w:r>
            <w:r w:rsidR="002E147D" w:rsidRPr="00276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music.</w:t>
            </w:r>
          </w:p>
        </w:tc>
        <w:tc>
          <w:tcPr>
            <w:tcW w:w="992" w:type="dxa"/>
          </w:tcPr>
          <w:p w:rsidR="001C715E" w:rsidRPr="002E147D" w:rsidRDefault="00C22A48" w:rsidP="00C22A48">
            <w:pPr>
              <w:tabs>
                <w:tab w:val="left" w:pos="325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4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1C715E" w:rsidRPr="002E147D" w:rsidRDefault="002E147D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1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</w:p>
        </w:tc>
      </w:tr>
      <w:tr w:rsidR="008256B6" w:rsidRPr="00D334EE" w:rsidTr="00AC381B">
        <w:tc>
          <w:tcPr>
            <w:tcW w:w="1317" w:type="dxa"/>
          </w:tcPr>
          <w:p w:rsidR="008256B6" w:rsidRPr="002E147D" w:rsidRDefault="008256B6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6B6" w:rsidRPr="002E147D" w:rsidRDefault="008256B6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</w:tcPr>
          <w:p w:rsidR="008256B6" w:rsidRPr="001B07DF" w:rsidRDefault="001B07DF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07D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грамматических навыков</w:t>
            </w:r>
          </w:p>
        </w:tc>
        <w:tc>
          <w:tcPr>
            <w:tcW w:w="4076" w:type="dxa"/>
          </w:tcPr>
          <w:p w:rsidR="008256B6" w:rsidRDefault="00D334EE" w:rsidP="00D334EE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3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verbs are regular?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pairs practice saying the second and the third forms of the verbs. </w:t>
            </w:r>
          </w:p>
          <w:p w:rsidR="00D334EE" w:rsidRDefault="00D334EE" w:rsidP="00D334EE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 – won – won</w:t>
            </w:r>
          </w:p>
          <w:p w:rsidR="00D334EE" w:rsidRDefault="00D334EE" w:rsidP="00D334EE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Find – found – found</w:t>
            </w:r>
          </w:p>
          <w:p w:rsidR="00D334EE" w:rsidRDefault="00D334EE" w:rsidP="00D334EE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 – spent – spent</w:t>
            </w:r>
          </w:p>
          <w:p w:rsidR="00D334EE" w:rsidRDefault="00D334EE" w:rsidP="00D334EE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Pay – paid – paid</w:t>
            </w:r>
          </w:p>
          <w:p w:rsidR="00D334EE" w:rsidRDefault="00D334EE" w:rsidP="00D334EE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Grow – grew – grown</w:t>
            </w:r>
          </w:p>
          <w:p w:rsidR="00306598" w:rsidRDefault="00306598" w:rsidP="00D334EE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Lose – lost – lost</w:t>
            </w:r>
          </w:p>
          <w:p w:rsidR="00306598" w:rsidRDefault="00306598" w:rsidP="00D334EE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Lend – lent – lent</w:t>
            </w:r>
          </w:p>
          <w:p w:rsidR="00306598" w:rsidRDefault="00306598" w:rsidP="00D334EE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Sell – sold – sold</w:t>
            </w:r>
          </w:p>
          <w:p w:rsidR="00306598" w:rsidRDefault="00306598" w:rsidP="00D334EE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Cost – cost – cost</w:t>
            </w:r>
          </w:p>
          <w:p w:rsidR="00306598" w:rsidRPr="00D334EE" w:rsidRDefault="00306598" w:rsidP="00D334EE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Make up your own sentences using these verbs.</w:t>
            </w:r>
          </w:p>
        </w:tc>
        <w:tc>
          <w:tcPr>
            <w:tcW w:w="992" w:type="dxa"/>
          </w:tcPr>
          <w:p w:rsidR="008256B6" w:rsidRPr="00D334EE" w:rsidRDefault="00C20147" w:rsidP="001B07DF">
            <w:pPr>
              <w:tabs>
                <w:tab w:val="left" w:pos="325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1808" w:type="dxa"/>
          </w:tcPr>
          <w:p w:rsidR="008256B6" w:rsidRPr="00D334EE" w:rsidRDefault="008256B6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5877" w:rsidRPr="00D334EE" w:rsidTr="00AC381B">
        <w:tc>
          <w:tcPr>
            <w:tcW w:w="1317" w:type="dxa"/>
          </w:tcPr>
          <w:p w:rsidR="004B5877" w:rsidRPr="00D334EE" w:rsidRDefault="004B5877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5" w:type="dxa"/>
          </w:tcPr>
          <w:p w:rsidR="004B5877" w:rsidRPr="00B519A7" w:rsidRDefault="001B07DF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B07DF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B5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6A" w:rsidRPr="00B5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6A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B5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восприятия</w:t>
            </w:r>
            <w:r w:rsidRPr="00B5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5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понимания</w:t>
            </w:r>
            <w:r w:rsidRPr="00B5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6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A93B6A" w:rsidRPr="00B5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6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93B6A" w:rsidRPr="00B519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3B6A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="00A93B6A" w:rsidRPr="00B519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76" w:type="dxa"/>
          </w:tcPr>
          <w:p w:rsidR="004B5877" w:rsidRDefault="00C60AB6" w:rsidP="00C60AB6">
            <w:pPr>
              <w:pStyle w:val="a8"/>
              <w:numPr>
                <w:ilvl w:val="0"/>
                <w:numId w:val="4"/>
              </w:numPr>
              <w:tabs>
                <w:tab w:val="left" w:pos="3257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Look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through the questionsin card and say if you know the answers.</w:t>
            </w:r>
          </w:p>
          <w:p w:rsidR="00C60AB6" w:rsidRDefault="00C60AB6" w:rsidP="00C60AB6">
            <w:pPr>
              <w:pStyle w:val="a8"/>
              <w:numPr>
                <w:ilvl w:val="0"/>
                <w:numId w:val="4"/>
              </w:numPr>
              <w:tabs>
                <w:tab w:val="left" w:pos="3257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 to the text  “The Dollar.”</w:t>
            </w:r>
          </w:p>
          <w:p w:rsidR="00C60AB6" w:rsidRPr="00C60AB6" w:rsidRDefault="00C60AB6" w:rsidP="00C60AB6">
            <w:pPr>
              <w:pStyle w:val="a8"/>
              <w:numPr>
                <w:ilvl w:val="0"/>
                <w:numId w:val="4"/>
              </w:numPr>
              <w:tabs>
                <w:tab w:val="left" w:pos="3257"/>
              </w:tabs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Discuss the questions with your classmates.</w:t>
            </w:r>
          </w:p>
        </w:tc>
        <w:tc>
          <w:tcPr>
            <w:tcW w:w="992" w:type="dxa"/>
          </w:tcPr>
          <w:p w:rsidR="004B5877" w:rsidRPr="00D334EE" w:rsidRDefault="001B07DF" w:rsidP="001B07DF">
            <w:pPr>
              <w:tabs>
                <w:tab w:val="left" w:pos="325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334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808" w:type="dxa"/>
          </w:tcPr>
          <w:p w:rsidR="004B5877" w:rsidRDefault="00C60AB6" w:rsidP="00C60AB6">
            <w:pPr>
              <w:tabs>
                <w:tab w:val="left" w:pos="325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Cards</w:t>
            </w:r>
          </w:p>
          <w:p w:rsidR="00C60AB6" w:rsidRDefault="00C60AB6" w:rsidP="00C60AB6">
            <w:pPr>
              <w:tabs>
                <w:tab w:val="left" w:pos="325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AB6" w:rsidRDefault="00C60AB6" w:rsidP="00C60AB6">
            <w:pPr>
              <w:tabs>
                <w:tab w:val="left" w:pos="325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AB6" w:rsidRDefault="00C60AB6" w:rsidP="00C60AB6">
            <w:pPr>
              <w:tabs>
                <w:tab w:val="left" w:pos="325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AB6" w:rsidRDefault="00C60AB6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AB6" w:rsidRDefault="00C60AB6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0AB6" w:rsidRPr="00D334EE" w:rsidRDefault="00C60AB6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B5877" w:rsidRPr="002E147D" w:rsidTr="00AC381B">
        <w:tc>
          <w:tcPr>
            <w:tcW w:w="1317" w:type="dxa"/>
          </w:tcPr>
          <w:p w:rsidR="004B5877" w:rsidRPr="00D334EE" w:rsidRDefault="004B5877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45" w:type="dxa"/>
          </w:tcPr>
          <w:p w:rsidR="004B5877" w:rsidRPr="00A93B6A" w:rsidRDefault="00A93B6A" w:rsidP="001C715E">
            <w:pPr>
              <w:tabs>
                <w:tab w:val="left" w:pos="325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3B6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D33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диалогической речи.</w:t>
            </w:r>
          </w:p>
        </w:tc>
        <w:tc>
          <w:tcPr>
            <w:tcW w:w="4076" w:type="dxa"/>
          </w:tcPr>
          <w:p w:rsidR="004B5877" w:rsidRDefault="00B519A7" w:rsidP="00B519A7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C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C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5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pairs</w:t>
            </w:r>
            <w:r w:rsidRPr="00C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B519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Match the names of the countries with their currency.</w:t>
            </w:r>
            <w:r w:rsidR="00C60A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Complete the table.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922"/>
              <w:gridCol w:w="1923"/>
            </w:tblGrid>
            <w:tr w:rsidR="00C60AB6" w:rsidTr="00C60AB6">
              <w:tc>
                <w:tcPr>
                  <w:tcW w:w="1922" w:type="dxa"/>
                </w:tcPr>
                <w:p w:rsidR="00C60AB6" w:rsidRDefault="00C60AB6" w:rsidP="00B519A7">
                  <w:pPr>
                    <w:tabs>
                      <w:tab w:val="left" w:pos="325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Country</w:t>
                  </w:r>
                </w:p>
              </w:tc>
              <w:tc>
                <w:tcPr>
                  <w:tcW w:w="1923" w:type="dxa"/>
                </w:tcPr>
                <w:p w:rsidR="00C60AB6" w:rsidRDefault="00C60AB6" w:rsidP="00B519A7">
                  <w:pPr>
                    <w:tabs>
                      <w:tab w:val="left" w:pos="325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Currency</w:t>
                  </w:r>
                </w:p>
              </w:tc>
            </w:tr>
            <w:tr w:rsidR="00C60AB6" w:rsidTr="00C60AB6">
              <w:tc>
                <w:tcPr>
                  <w:tcW w:w="1922" w:type="dxa"/>
                </w:tcPr>
                <w:p w:rsidR="00C60AB6" w:rsidRDefault="00C60AB6" w:rsidP="00B519A7">
                  <w:pPr>
                    <w:tabs>
                      <w:tab w:val="left" w:pos="325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USA</w:t>
                  </w:r>
                </w:p>
              </w:tc>
              <w:tc>
                <w:tcPr>
                  <w:tcW w:w="1923" w:type="dxa"/>
                </w:tcPr>
                <w:p w:rsidR="00C60AB6" w:rsidRDefault="00C60AB6" w:rsidP="00B519A7">
                  <w:pPr>
                    <w:tabs>
                      <w:tab w:val="left" w:pos="325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60AB6" w:rsidTr="00C60AB6">
              <w:tc>
                <w:tcPr>
                  <w:tcW w:w="1922" w:type="dxa"/>
                </w:tcPr>
                <w:p w:rsidR="00C60AB6" w:rsidRDefault="00C60AB6" w:rsidP="00B519A7">
                  <w:pPr>
                    <w:tabs>
                      <w:tab w:val="left" w:pos="325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Canada</w:t>
                  </w:r>
                </w:p>
              </w:tc>
              <w:tc>
                <w:tcPr>
                  <w:tcW w:w="1923" w:type="dxa"/>
                </w:tcPr>
                <w:p w:rsidR="00C60AB6" w:rsidRDefault="00C60AB6" w:rsidP="00B519A7">
                  <w:pPr>
                    <w:tabs>
                      <w:tab w:val="left" w:pos="325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60AB6" w:rsidTr="00C60AB6">
              <w:tc>
                <w:tcPr>
                  <w:tcW w:w="1922" w:type="dxa"/>
                </w:tcPr>
                <w:p w:rsidR="00C60AB6" w:rsidRDefault="00C60AB6" w:rsidP="00B519A7">
                  <w:pPr>
                    <w:tabs>
                      <w:tab w:val="left" w:pos="325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Australia</w:t>
                  </w:r>
                </w:p>
              </w:tc>
              <w:tc>
                <w:tcPr>
                  <w:tcW w:w="1923" w:type="dxa"/>
                </w:tcPr>
                <w:p w:rsidR="00C60AB6" w:rsidRDefault="00C60AB6" w:rsidP="00B519A7">
                  <w:pPr>
                    <w:tabs>
                      <w:tab w:val="left" w:pos="325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60AB6" w:rsidTr="00C60AB6">
              <w:tc>
                <w:tcPr>
                  <w:tcW w:w="1922" w:type="dxa"/>
                </w:tcPr>
                <w:p w:rsidR="00C60AB6" w:rsidRDefault="00C60AB6" w:rsidP="00B519A7">
                  <w:pPr>
                    <w:tabs>
                      <w:tab w:val="left" w:pos="325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New Zeland</w:t>
                  </w:r>
                </w:p>
              </w:tc>
              <w:tc>
                <w:tcPr>
                  <w:tcW w:w="1923" w:type="dxa"/>
                </w:tcPr>
                <w:p w:rsidR="00C60AB6" w:rsidRDefault="00C60AB6" w:rsidP="00B519A7">
                  <w:pPr>
                    <w:tabs>
                      <w:tab w:val="left" w:pos="325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C60AB6" w:rsidTr="00C60AB6">
              <w:tc>
                <w:tcPr>
                  <w:tcW w:w="1922" w:type="dxa"/>
                </w:tcPr>
                <w:p w:rsidR="00C60AB6" w:rsidRDefault="00C60AB6" w:rsidP="00B519A7">
                  <w:pPr>
                    <w:tabs>
                      <w:tab w:val="left" w:pos="325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UK</w:t>
                  </w:r>
                </w:p>
              </w:tc>
              <w:tc>
                <w:tcPr>
                  <w:tcW w:w="1923" w:type="dxa"/>
                </w:tcPr>
                <w:p w:rsidR="00C60AB6" w:rsidRDefault="00C60AB6" w:rsidP="00B519A7">
                  <w:pPr>
                    <w:tabs>
                      <w:tab w:val="left" w:pos="3257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C60AB6" w:rsidRDefault="00C60AB6" w:rsidP="00B519A7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20147" w:rsidRPr="00B519A7" w:rsidRDefault="00C20147" w:rsidP="00B519A7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4B5877" w:rsidRPr="002E147D" w:rsidRDefault="001B07DF" w:rsidP="001B07DF">
            <w:pPr>
              <w:tabs>
                <w:tab w:val="left" w:pos="325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</w:tcPr>
          <w:p w:rsidR="004B5877" w:rsidRPr="00C60AB6" w:rsidRDefault="00C20147" w:rsidP="00C20147">
            <w:pPr>
              <w:tabs>
                <w:tab w:val="left" w:pos="32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</w:t>
            </w:r>
            <w:r w:rsidR="00B519A7" w:rsidRPr="00C2014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="00B519A7" w:rsidRPr="00C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rds</w:t>
            </w:r>
            <w:r w:rsidRPr="00C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B5877" w:rsidRPr="00F56542" w:rsidTr="00AC381B">
        <w:tc>
          <w:tcPr>
            <w:tcW w:w="1317" w:type="dxa"/>
          </w:tcPr>
          <w:p w:rsidR="004B5877" w:rsidRDefault="004B5877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877">
              <w:rPr>
                <w:rFonts w:ascii="Times New Roman" w:hAnsi="Times New Roman" w:cs="Times New Roman"/>
                <w:sz w:val="24"/>
                <w:szCs w:val="24"/>
              </w:rPr>
              <w:t>Заклю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чи-</w:t>
            </w:r>
          </w:p>
          <w:p w:rsidR="004B5877" w:rsidRPr="004B5877" w:rsidRDefault="004B5877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тельный этап</w:t>
            </w:r>
          </w:p>
        </w:tc>
        <w:tc>
          <w:tcPr>
            <w:tcW w:w="1945" w:type="dxa"/>
          </w:tcPr>
          <w:p w:rsidR="004B5877" w:rsidRPr="004B5877" w:rsidRDefault="004B5877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B5877">
              <w:rPr>
                <w:rFonts w:ascii="Times New Roman" w:hAnsi="Times New Roman" w:cs="Times New Roman"/>
                <w:sz w:val="24"/>
                <w:szCs w:val="24"/>
              </w:rPr>
              <w:t>Подведение 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огов урока, </w:t>
            </w:r>
            <w:r w:rsidR="00E86A0E">
              <w:rPr>
                <w:rFonts w:ascii="Times New Roman" w:hAnsi="Times New Roman" w:cs="Times New Roman"/>
                <w:sz w:val="24"/>
                <w:szCs w:val="24"/>
              </w:rPr>
              <w:t>выставление оценок.</w:t>
            </w:r>
          </w:p>
        </w:tc>
        <w:tc>
          <w:tcPr>
            <w:tcW w:w="4076" w:type="dxa"/>
          </w:tcPr>
          <w:p w:rsidR="00F56542" w:rsidRPr="00C20147" w:rsidRDefault="00F56542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Marks</w:t>
            </w:r>
            <w:r w:rsidRPr="00C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56542" w:rsidRDefault="00C37597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C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37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</w:t>
            </w:r>
            <w:r w:rsidRPr="00C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C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</w:t>
            </w:r>
            <w:r w:rsidR="00F56542" w:rsidRPr="00C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F5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="00F56542" w:rsidRPr="00C20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565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worked very hard. Thank you for your work.</w:t>
            </w:r>
          </w:p>
          <w:p w:rsidR="00F56542" w:rsidRPr="00C37597" w:rsidRDefault="00F56542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 task: make up the plan to the text and retell the text according to it.</w:t>
            </w:r>
          </w:p>
        </w:tc>
        <w:tc>
          <w:tcPr>
            <w:tcW w:w="992" w:type="dxa"/>
          </w:tcPr>
          <w:p w:rsidR="004B5877" w:rsidRPr="00F56542" w:rsidRDefault="00C37597" w:rsidP="002E147D">
            <w:pPr>
              <w:tabs>
                <w:tab w:val="left" w:pos="32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65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808" w:type="dxa"/>
          </w:tcPr>
          <w:p w:rsidR="004B5877" w:rsidRPr="00F56542" w:rsidRDefault="004B5877" w:rsidP="002E147D">
            <w:pPr>
              <w:tabs>
                <w:tab w:val="left" w:pos="3257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8256B6" w:rsidRPr="00F56542" w:rsidRDefault="008256B6" w:rsidP="002E147D">
      <w:pPr>
        <w:tabs>
          <w:tab w:val="left" w:pos="3257"/>
        </w:tabs>
        <w:spacing w:line="240" w:lineRule="auto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256B6" w:rsidRPr="00F56542" w:rsidSect="002B7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2B4" w:rsidRDefault="001E52B4" w:rsidP="005B57CB">
      <w:pPr>
        <w:spacing w:after="0" w:line="240" w:lineRule="auto"/>
      </w:pPr>
      <w:r>
        <w:separator/>
      </w:r>
    </w:p>
  </w:endnote>
  <w:endnote w:type="continuationSeparator" w:id="0">
    <w:p w:rsidR="001E52B4" w:rsidRDefault="001E52B4" w:rsidP="005B5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2B4" w:rsidRDefault="001E52B4" w:rsidP="005B57CB">
      <w:pPr>
        <w:spacing w:after="0" w:line="240" w:lineRule="auto"/>
      </w:pPr>
      <w:r>
        <w:separator/>
      </w:r>
    </w:p>
  </w:footnote>
  <w:footnote w:type="continuationSeparator" w:id="0">
    <w:p w:rsidR="001E52B4" w:rsidRDefault="001E52B4" w:rsidP="005B5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6741C"/>
    <w:multiLevelType w:val="hybridMultilevel"/>
    <w:tmpl w:val="81CC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83B1C"/>
    <w:multiLevelType w:val="hybridMultilevel"/>
    <w:tmpl w:val="ACC0D37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7045339"/>
    <w:multiLevelType w:val="hybridMultilevel"/>
    <w:tmpl w:val="54245344"/>
    <w:lvl w:ilvl="0" w:tplc="47ACDF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B3129F"/>
    <w:multiLevelType w:val="hybridMultilevel"/>
    <w:tmpl w:val="23A2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F8F"/>
    <w:rsid w:val="0000002B"/>
    <w:rsid w:val="00004D95"/>
    <w:rsid w:val="000156E0"/>
    <w:rsid w:val="0002257B"/>
    <w:rsid w:val="00024D57"/>
    <w:rsid w:val="000263E4"/>
    <w:rsid w:val="00027040"/>
    <w:rsid w:val="000304EC"/>
    <w:rsid w:val="000358EF"/>
    <w:rsid w:val="00037BC8"/>
    <w:rsid w:val="000416E6"/>
    <w:rsid w:val="00042253"/>
    <w:rsid w:val="0004540B"/>
    <w:rsid w:val="0004621D"/>
    <w:rsid w:val="00047EDB"/>
    <w:rsid w:val="000723DE"/>
    <w:rsid w:val="00073E68"/>
    <w:rsid w:val="0009067C"/>
    <w:rsid w:val="0009122B"/>
    <w:rsid w:val="000953B3"/>
    <w:rsid w:val="000A2C05"/>
    <w:rsid w:val="000D07AC"/>
    <w:rsid w:val="000D7117"/>
    <w:rsid w:val="000E5810"/>
    <w:rsid w:val="000E6D2D"/>
    <w:rsid w:val="00103F22"/>
    <w:rsid w:val="00104F3C"/>
    <w:rsid w:val="00111C43"/>
    <w:rsid w:val="001166A2"/>
    <w:rsid w:val="00121F10"/>
    <w:rsid w:val="00122639"/>
    <w:rsid w:val="001362EB"/>
    <w:rsid w:val="001413E3"/>
    <w:rsid w:val="00147E2A"/>
    <w:rsid w:val="00155B26"/>
    <w:rsid w:val="001602F2"/>
    <w:rsid w:val="00164B1F"/>
    <w:rsid w:val="00166945"/>
    <w:rsid w:val="00174291"/>
    <w:rsid w:val="00183C8B"/>
    <w:rsid w:val="0019302F"/>
    <w:rsid w:val="00195D69"/>
    <w:rsid w:val="001B07DF"/>
    <w:rsid w:val="001B7C7F"/>
    <w:rsid w:val="001C0192"/>
    <w:rsid w:val="001C5BFB"/>
    <w:rsid w:val="001C715E"/>
    <w:rsid w:val="001D5B8E"/>
    <w:rsid w:val="001D6EB1"/>
    <w:rsid w:val="001E52B4"/>
    <w:rsid w:val="001F0BD3"/>
    <w:rsid w:val="001F1676"/>
    <w:rsid w:val="001F414D"/>
    <w:rsid w:val="001F4602"/>
    <w:rsid w:val="001F5ED6"/>
    <w:rsid w:val="00204A3C"/>
    <w:rsid w:val="00210332"/>
    <w:rsid w:val="0021258B"/>
    <w:rsid w:val="0021689F"/>
    <w:rsid w:val="00222BB1"/>
    <w:rsid w:val="0022558E"/>
    <w:rsid w:val="00232702"/>
    <w:rsid w:val="00232ACC"/>
    <w:rsid w:val="002339E9"/>
    <w:rsid w:val="00251898"/>
    <w:rsid w:val="002637A9"/>
    <w:rsid w:val="00275D1C"/>
    <w:rsid w:val="0027675D"/>
    <w:rsid w:val="00292C43"/>
    <w:rsid w:val="00297A6B"/>
    <w:rsid w:val="002A047F"/>
    <w:rsid w:val="002A2714"/>
    <w:rsid w:val="002A4E95"/>
    <w:rsid w:val="002B1EF4"/>
    <w:rsid w:val="002B764D"/>
    <w:rsid w:val="002C0F8F"/>
    <w:rsid w:val="002C1837"/>
    <w:rsid w:val="002C3761"/>
    <w:rsid w:val="002D1AEA"/>
    <w:rsid w:val="002D3C03"/>
    <w:rsid w:val="002E0B13"/>
    <w:rsid w:val="002E147D"/>
    <w:rsid w:val="003047F6"/>
    <w:rsid w:val="00306598"/>
    <w:rsid w:val="00312A1F"/>
    <w:rsid w:val="00320AE8"/>
    <w:rsid w:val="0032552B"/>
    <w:rsid w:val="003408B4"/>
    <w:rsid w:val="00353ECD"/>
    <w:rsid w:val="00360FDB"/>
    <w:rsid w:val="00361112"/>
    <w:rsid w:val="00363369"/>
    <w:rsid w:val="00363C84"/>
    <w:rsid w:val="00372457"/>
    <w:rsid w:val="003740EF"/>
    <w:rsid w:val="0037453D"/>
    <w:rsid w:val="003764E5"/>
    <w:rsid w:val="00381319"/>
    <w:rsid w:val="00384547"/>
    <w:rsid w:val="0039480A"/>
    <w:rsid w:val="00396686"/>
    <w:rsid w:val="0039732A"/>
    <w:rsid w:val="003C21D4"/>
    <w:rsid w:val="003D4E3E"/>
    <w:rsid w:val="003E3D1B"/>
    <w:rsid w:val="003E5608"/>
    <w:rsid w:val="00410601"/>
    <w:rsid w:val="00411D91"/>
    <w:rsid w:val="00414750"/>
    <w:rsid w:val="00433C9F"/>
    <w:rsid w:val="00435651"/>
    <w:rsid w:val="00445EB8"/>
    <w:rsid w:val="004478C9"/>
    <w:rsid w:val="0045394D"/>
    <w:rsid w:val="00456A94"/>
    <w:rsid w:val="00461EDE"/>
    <w:rsid w:val="004632F5"/>
    <w:rsid w:val="00471EDB"/>
    <w:rsid w:val="004730EA"/>
    <w:rsid w:val="00476EA7"/>
    <w:rsid w:val="00480A2D"/>
    <w:rsid w:val="004A21FE"/>
    <w:rsid w:val="004A3EA6"/>
    <w:rsid w:val="004B09B9"/>
    <w:rsid w:val="004B4923"/>
    <w:rsid w:val="004B5877"/>
    <w:rsid w:val="004B658E"/>
    <w:rsid w:val="004B6665"/>
    <w:rsid w:val="004D2CE4"/>
    <w:rsid w:val="004E2A5E"/>
    <w:rsid w:val="004E3337"/>
    <w:rsid w:val="00511E7C"/>
    <w:rsid w:val="00533552"/>
    <w:rsid w:val="0053718A"/>
    <w:rsid w:val="005478DE"/>
    <w:rsid w:val="00550B52"/>
    <w:rsid w:val="005545BB"/>
    <w:rsid w:val="005851DD"/>
    <w:rsid w:val="005B28EE"/>
    <w:rsid w:val="005B57CB"/>
    <w:rsid w:val="005B6E4D"/>
    <w:rsid w:val="005C2DCF"/>
    <w:rsid w:val="005C77E8"/>
    <w:rsid w:val="005E004B"/>
    <w:rsid w:val="005E4A94"/>
    <w:rsid w:val="005F0A88"/>
    <w:rsid w:val="006012E9"/>
    <w:rsid w:val="00601BA7"/>
    <w:rsid w:val="0060393F"/>
    <w:rsid w:val="0062318E"/>
    <w:rsid w:val="00636413"/>
    <w:rsid w:val="0064145A"/>
    <w:rsid w:val="00647D37"/>
    <w:rsid w:val="00661C5E"/>
    <w:rsid w:val="00673C3C"/>
    <w:rsid w:val="00676F3C"/>
    <w:rsid w:val="0068374D"/>
    <w:rsid w:val="0068533A"/>
    <w:rsid w:val="006D2432"/>
    <w:rsid w:val="006E0F81"/>
    <w:rsid w:val="006E4617"/>
    <w:rsid w:val="006E6D42"/>
    <w:rsid w:val="00701D12"/>
    <w:rsid w:val="00703B0F"/>
    <w:rsid w:val="00703E90"/>
    <w:rsid w:val="00704569"/>
    <w:rsid w:val="00705C2D"/>
    <w:rsid w:val="0071397C"/>
    <w:rsid w:val="00742ACB"/>
    <w:rsid w:val="00747036"/>
    <w:rsid w:val="00761CCF"/>
    <w:rsid w:val="0077345A"/>
    <w:rsid w:val="00775F53"/>
    <w:rsid w:val="00776B9A"/>
    <w:rsid w:val="0077724A"/>
    <w:rsid w:val="00781F9F"/>
    <w:rsid w:val="00782BF5"/>
    <w:rsid w:val="00784649"/>
    <w:rsid w:val="00785D6D"/>
    <w:rsid w:val="007A18EA"/>
    <w:rsid w:val="007A4A4C"/>
    <w:rsid w:val="007B21AA"/>
    <w:rsid w:val="007B3B45"/>
    <w:rsid w:val="007B43DB"/>
    <w:rsid w:val="007C0DF2"/>
    <w:rsid w:val="007C6EC4"/>
    <w:rsid w:val="007D4E5A"/>
    <w:rsid w:val="007E1836"/>
    <w:rsid w:val="007F3FDD"/>
    <w:rsid w:val="00800DF9"/>
    <w:rsid w:val="00806334"/>
    <w:rsid w:val="008256B6"/>
    <w:rsid w:val="008274D0"/>
    <w:rsid w:val="00834045"/>
    <w:rsid w:val="00857A25"/>
    <w:rsid w:val="008636E4"/>
    <w:rsid w:val="0086613A"/>
    <w:rsid w:val="008709E5"/>
    <w:rsid w:val="00871A2D"/>
    <w:rsid w:val="00883CAD"/>
    <w:rsid w:val="00891440"/>
    <w:rsid w:val="008B16AB"/>
    <w:rsid w:val="008C134E"/>
    <w:rsid w:val="008D4C42"/>
    <w:rsid w:val="008D7AA5"/>
    <w:rsid w:val="008F0162"/>
    <w:rsid w:val="009025DB"/>
    <w:rsid w:val="00923877"/>
    <w:rsid w:val="009312AC"/>
    <w:rsid w:val="00933938"/>
    <w:rsid w:val="009343D2"/>
    <w:rsid w:val="0093795D"/>
    <w:rsid w:val="00947570"/>
    <w:rsid w:val="00952107"/>
    <w:rsid w:val="00956D83"/>
    <w:rsid w:val="0098084D"/>
    <w:rsid w:val="0099263E"/>
    <w:rsid w:val="009A02FC"/>
    <w:rsid w:val="009A1DE1"/>
    <w:rsid w:val="009A4C17"/>
    <w:rsid w:val="009B30DD"/>
    <w:rsid w:val="009B6D9F"/>
    <w:rsid w:val="009C3ACA"/>
    <w:rsid w:val="009C5336"/>
    <w:rsid w:val="009D1983"/>
    <w:rsid w:val="009D28F6"/>
    <w:rsid w:val="009E2BAF"/>
    <w:rsid w:val="009F2635"/>
    <w:rsid w:val="009F64AB"/>
    <w:rsid w:val="00A06D38"/>
    <w:rsid w:val="00A10DF9"/>
    <w:rsid w:val="00A25925"/>
    <w:rsid w:val="00A40104"/>
    <w:rsid w:val="00A40B12"/>
    <w:rsid w:val="00A5340E"/>
    <w:rsid w:val="00A57314"/>
    <w:rsid w:val="00A63396"/>
    <w:rsid w:val="00A81854"/>
    <w:rsid w:val="00A87440"/>
    <w:rsid w:val="00A93B6A"/>
    <w:rsid w:val="00AA40BD"/>
    <w:rsid w:val="00AC381B"/>
    <w:rsid w:val="00AF1760"/>
    <w:rsid w:val="00AF1CCC"/>
    <w:rsid w:val="00AF49AD"/>
    <w:rsid w:val="00B04E90"/>
    <w:rsid w:val="00B06CA1"/>
    <w:rsid w:val="00B15B7C"/>
    <w:rsid w:val="00B22055"/>
    <w:rsid w:val="00B2238D"/>
    <w:rsid w:val="00B23C0F"/>
    <w:rsid w:val="00B31333"/>
    <w:rsid w:val="00B329A2"/>
    <w:rsid w:val="00B350F4"/>
    <w:rsid w:val="00B506BE"/>
    <w:rsid w:val="00B519A7"/>
    <w:rsid w:val="00B63292"/>
    <w:rsid w:val="00B6509E"/>
    <w:rsid w:val="00B80387"/>
    <w:rsid w:val="00B96AA0"/>
    <w:rsid w:val="00BA69BC"/>
    <w:rsid w:val="00BB4E3E"/>
    <w:rsid w:val="00BC0163"/>
    <w:rsid w:val="00BC6C58"/>
    <w:rsid w:val="00BD2B7F"/>
    <w:rsid w:val="00BD39E1"/>
    <w:rsid w:val="00BF1FF3"/>
    <w:rsid w:val="00C00EF9"/>
    <w:rsid w:val="00C16A7A"/>
    <w:rsid w:val="00C17289"/>
    <w:rsid w:val="00C20147"/>
    <w:rsid w:val="00C208E2"/>
    <w:rsid w:val="00C21AB4"/>
    <w:rsid w:val="00C22A48"/>
    <w:rsid w:val="00C33616"/>
    <w:rsid w:val="00C34AF9"/>
    <w:rsid w:val="00C35F13"/>
    <w:rsid w:val="00C37597"/>
    <w:rsid w:val="00C409C8"/>
    <w:rsid w:val="00C53307"/>
    <w:rsid w:val="00C54EBB"/>
    <w:rsid w:val="00C60871"/>
    <w:rsid w:val="00C60AB6"/>
    <w:rsid w:val="00C662FB"/>
    <w:rsid w:val="00C86CF4"/>
    <w:rsid w:val="00C949FE"/>
    <w:rsid w:val="00C94E67"/>
    <w:rsid w:val="00CA0654"/>
    <w:rsid w:val="00CA4DB9"/>
    <w:rsid w:val="00CD5820"/>
    <w:rsid w:val="00CD59EB"/>
    <w:rsid w:val="00CD670A"/>
    <w:rsid w:val="00CE3AC2"/>
    <w:rsid w:val="00CE7823"/>
    <w:rsid w:val="00D15715"/>
    <w:rsid w:val="00D20817"/>
    <w:rsid w:val="00D23F7A"/>
    <w:rsid w:val="00D266B5"/>
    <w:rsid w:val="00D320A0"/>
    <w:rsid w:val="00D334EE"/>
    <w:rsid w:val="00D411EB"/>
    <w:rsid w:val="00D435ED"/>
    <w:rsid w:val="00D4719C"/>
    <w:rsid w:val="00D50E72"/>
    <w:rsid w:val="00D524E5"/>
    <w:rsid w:val="00D57E9C"/>
    <w:rsid w:val="00D647B6"/>
    <w:rsid w:val="00D72656"/>
    <w:rsid w:val="00D865E0"/>
    <w:rsid w:val="00D8798C"/>
    <w:rsid w:val="00D96626"/>
    <w:rsid w:val="00DA1FD0"/>
    <w:rsid w:val="00DA6F85"/>
    <w:rsid w:val="00DB1497"/>
    <w:rsid w:val="00DB4DF6"/>
    <w:rsid w:val="00DC195D"/>
    <w:rsid w:val="00DE53D3"/>
    <w:rsid w:val="00DF06EE"/>
    <w:rsid w:val="00DF55C4"/>
    <w:rsid w:val="00E00E36"/>
    <w:rsid w:val="00E0615B"/>
    <w:rsid w:val="00E0625C"/>
    <w:rsid w:val="00E1093F"/>
    <w:rsid w:val="00E149ED"/>
    <w:rsid w:val="00E1503C"/>
    <w:rsid w:val="00E23CA4"/>
    <w:rsid w:val="00E24A87"/>
    <w:rsid w:val="00E26C44"/>
    <w:rsid w:val="00E34BE3"/>
    <w:rsid w:val="00E52619"/>
    <w:rsid w:val="00E53008"/>
    <w:rsid w:val="00E61428"/>
    <w:rsid w:val="00E669D7"/>
    <w:rsid w:val="00E8056E"/>
    <w:rsid w:val="00E86A0E"/>
    <w:rsid w:val="00E9147F"/>
    <w:rsid w:val="00EA0C18"/>
    <w:rsid w:val="00EC35F3"/>
    <w:rsid w:val="00ED59D8"/>
    <w:rsid w:val="00EE2323"/>
    <w:rsid w:val="00EE4662"/>
    <w:rsid w:val="00EE5642"/>
    <w:rsid w:val="00F03503"/>
    <w:rsid w:val="00F136E4"/>
    <w:rsid w:val="00F27190"/>
    <w:rsid w:val="00F30665"/>
    <w:rsid w:val="00F3116E"/>
    <w:rsid w:val="00F34E07"/>
    <w:rsid w:val="00F3521A"/>
    <w:rsid w:val="00F43EB4"/>
    <w:rsid w:val="00F5476F"/>
    <w:rsid w:val="00F56542"/>
    <w:rsid w:val="00F7267D"/>
    <w:rsid w:val="00F9370A"/>
    <w:rsid w:val="00FA1313"/>
    <w:rsid w:val="00FA3FAC"/>
    <w:rsid w:val="00FA5DBD"/>
    <w:rsid w:val="00FB6459"/>
    <w:rsid w:val="00FE7978"/>
    <w:rsid w:val="00FF2007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57CB"/>
  </w:style>
  <w:style w:type="paragraph" w:styleId="a5">
    <w:name w:val="footer"/>
    <w:basedOn w:val="a"/>
    <w:link w:val="a6"/>
    <w:uiPriority w:val="99"/>
    <w:semiHidden/>
    <w:unhideWhenUsed/>
    <w:rsid w:val="005B5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57CB"/>
  </w:style>
  <w:style w:type="table" w:styleId="a7">
    <w:name w:val="Table Grid"/>
    <w:basedOn w:val="a1"/>
    <w:uiPriority w:val="59"/>
    <w:rsid w:val="00D52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A4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8F6B-AAA8-4054-A42B-F56579DE6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2015-03-10T16:01:00Z</dcterms:created>
  <dcterms:modified xsi:type="dcterms:W3CDTF">2015-03-11T12:08:00Z</dcterms:modified>
</cp:coreProperties>
</file>